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5DDD" w14:textId="03C9A8EA" w:rsidR="00D062BF" w:rsidRDefault="00D062BF" w:rsidP="00D062B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062BF">
        <w:rPr>
          <w:rFonts w:ascii="Times New Roman" w:hAnsi="Times New Roman" w:cs="Times New Roman"/>
          <w:sz w:val="24"/>
        </w:rPr>
        <w:t xml:space="preserve">Dobromierz, dnia </w:t>
      </w:r>
      <w:r w:rsidR="00ED44BD">
        <w:rPr>
          <w:rFonts w:ascii="Times New Roman" w:hAnsi="Times New Roman" w:cs="Times New Roman"/>
          <w:sz w:val="24"/>
        </w:rPr>
        <w:t>15</w:t>
      </w:r>
      <w:r w:rsidRPr="00D062BF">
        <w:rPr>
          <w:rFonts w:ascii="Times New Roman" w:hAnsi="Times New Roman" w:cs="Times New Roman"/>
          <w:sz w:val="24"/>
        </w:rPr>
        <w:t xml:space="preserve"> </w:t>
      </w:r>
      <w:r w:rsidR="00ED44BD">
        <w:rPr>
          <w:rFonts w:ascii="Times New Roman" w:hAnsi="Times New Roman" w:cs="Times New Roman"/>
          <w:sz w:val="24"/>
        </w:rPr>
        <w:t>marca</w:t>
      </w:r>
      <w:r w:rsidR="00F3756E">
        <w:rPr>
          <w:rFonts w:ascii="Times New Roman" w:hAnsi="Times New Roman" w:cs="Times New Roman"/>
          <w:sz w:val="24"/>
        </w:rPr>
        <w:t xml:space="preserve"> 20</w:t>
      </w:r>
      <w:r w:rsidR="00ED44BD">
        <w:rPr>
          <w:rFonts w:ascii="Times New Roman" w:hAnsi="Times New Roman" w:cs="Times New Roman"/>
          <w:sz w:val="24"/>
        </w:rPr>
        <w:t xml:space="preserve">22 </w:t>
      </w:r>
      <w:r w:rsidRPr="00D062BF">
        <w:rPr>
          <w:rFonts w:ascii="Times New Roman" w:hAnsi="Times New Roman" w:cs="Times New Roman"/>
          <w:sz w:val="24"/>
        </w:rPr>
        <w:t xml:space="preserve">r. </w:t>
      </w:r>
    </w:p>
    <w:p w14:paraId="255A96B8" w14:textId="77777777" w:rsidR="00B3403C" w:rsidRDefault="00B3403C" w:rsidP="00E222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F54D1DD" w14:textId="77777777" w:rsidR="00621D86" w:rsidRPr="00D062BF" w:rsidRDefault="00D062BF" w:rsidP="00E222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62BF">
        <w:rPr>
          <w:rFonts w:ascii="Times New Roman" w:hAnsi="Times New Roman" w:cs="Times New Roman"/>
          <w:b/>
          <w:sz w:val="24"/>
        </w:rPr>
        <w:t xml:space="preserve">Sprawozdanie </w:t>
      </w:r>
    </w:p>
    <w:p w14:paraId="1403E01B" w14:textId="7BBD6771" w:rsidR="004B399B" w:rsidRPr="00882B81" w:rsidRDefault="00D062BF" w:rsidP="00FD676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62BF">
        <w:rPr>
          <w:rFonts w:ascii="Times New Roman" w:hAnsi="Times New Roman" w:cs="Times New Roman"/>
          <w:b/>
          <w:sz w:val="24"/>
        </w:rPr>
        <w:t xml:space="preserve">z realizacji współpracy Gminy Dobromierz z organizacjami pozarządowymi oraz innymi podmiotami prowadzącymi działalność pożytku publicznego w </w:t>
      </w:r>
      <w:r w:rsidR="004B399B">
        <w:rPr>
          <w:rFonts w:ascii="Times New Roman" w:hAnsi="Times New Roman" w:cs="Times New Roman"/>
          <w:b/>
          <w:sz w:val="24"/>
        </w:rPr>
        <w:t>20</w:t>
      </w:r>
      <w:r w:rsidR="00ED44BD">
        <w:rPr>
          <w:rFonts w:ascii="Times New Roman" w:hAnsi="Times New Roman" w:cs="Times New Roman"/>
          <w:b/>
          <w:sz w:val="24"/>
        </w:rPr>
        <w:t>21</w:t>
      </w:r>
      <w:r w:rsidR="004B399B">
        <w:rPr>
          <w:rFonts w:ascii="Times New Roman" w:hAnsi="Times New Roman" w:cs="Times New Roman"/>
          <w:b/>
          <w:sz w:val="24"/>
        </w:rPr>
        <w:t xml:space="preserve"> roku</w:t>
      </w:r>
    </w:p>
    <w:p w14:paraId="73B936F5" w14:textId="63F1C348" w:rsidR="00B3403C" w:rsidRDefault="00D062BF" w:rsidP="00B3403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Projekt Programu Współpracy Gminy Dobromierz z organizacjami pozarządowymi oraz innymi podmiotami prowadzącymi działalność pożytku publicznego na 20</w:t>
      </w:r>
      <w:r w:rsidR="00ED44BD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rok został poddany konsultacjom społecznym w trybie określonym Zarządzeniem Nr 0050</w:t>
      </w:r>
      <w:r w:rsidR="00ED44BD">
        <w:rPr>
          <w:rFonts w:ascii="Times New Roman" w:hAnsi="Times New Roman" w:cs="Times New Roman"/>
          <w:sz w:val="24"/>
        </w:rPr>
        <w:t>.103</w:t>
      </w:r>
      <w:r>
        <w:rPr>
          <w:rFonts w:ascii="Times New Roman" w:hAnsi="Times New Roman" w:cs="Times New Roman"/>
          <w:sz w:val="24"/>
        </w:rPr>
        <w:t>.20</w:t>
      </w:r>
      <w:r w:rsidR="00ED44BD">
        <w:rPr>
          <w:rFonts w:ascii="Times New Roman" w:hAnsi="Times New Roman" w:cs="Times New Roman"/>
          <w:sz w:val="24"/>
        </w:rPr>
        <w:t xml:space="preserve">20 </w:t>
      </w:r>
      <w:r>
        <w:rPr>
          <w:rFonts w:ascii="Times New Roman" w:hAnsi="Times New Roman" w:cs="Times New Roman"/>
          <w:sz w:val="24"/>
        </w:rPr>
        <w:t xml:space="preserve">Wójta Gminy Dobromierz z dnia </w:t>
      </w:r>
      <w:r w:rsidR="00ED44B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="004B399B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</w:t>
      </w:r>
      <w:r w:rsidR="00ED44BD">
        <w:rPr>
          <w:rFonts w:ascii="Times New Roman" w:hAnsi="Times New Roman" w:cs="Times New Roman"/>
          <w:sz w:val="24"/>
        </w:rPr>
        <w:t xml:space="preserve">20 </w:t>
      </w:r>
      <w:r>
        <w:rPr>
          <w:rFonts w:ascii="Times New Roman" w:hAnsi="Times New Roman" w:cs="Times New Roman"/>
          <w:sz w:val="24"/>
        </w:rPr>
        <w:t>r. Podmioty zainteresowan</w:t>
      </w:r>
      <w:r w:rsidR="004B399B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nie wniosły żadnych uwag w związku z czym został on przyjęty przez Radę Gminy Dobromierz Uchwałą Nr </w:t>
      </w:r>
      <w:r w:rsidR="00ED44BD">
        <w:rPr>
          <w:rFonts w:ascii="Times New Roman" w:hAnsi="Times New Roman" w:cs="Times New Roman"/>
          <w:sz w:val="24"/>
        </w:rPr>
        <w:t>XXVI/153/20</w:t>
      </w:r>
      <w:r>
        <w:rPr>
          <w:rFonts w:ascii="Times New Roman" w:hAnsi="Times New Roman" w:cs="Times New Roman"/>
          <w:sz w:val="24"/>
        </w:rPr>
        <w:t xml:space="preserve"> Rady Gminy Dobromierz z </w:t>
      </w:r>
      <w:r w:rsidR="00ED44BD">
        <w:rPr>
          <w:rFonts w:ascii="Times New Roman" w:hAnsi="Times New Roman" w:cs="Times New Roman"/>
          <w:sz w:val="24"/>
        </w:rPr>
        <w:t>10 listopada 2020</w:t>
      </w:r>
      <w:r>
        <w:rPr>
          <w:rFonts w:ascii="Times New Roman" w:hAnsi="Times New Roman" w:cs="Times New Roman"/>
          <w:sz w:val="24"/>
        </w:rPr>
        <w:t xml:space="preserve"> r. w sprawie przyjęcia Programu Współpracy Gminy Dobromierz z organizacjami pozarządowymi oraz innymi podmiotami prowadzącymi działalność pożytku publicznego na </w:t>
      </w:r>
      <w:r w:rsidR="004B399B">
        <w:rPr>
          <w:rFonts w:ascii="Times New Roman" w:hAnsi="Times New Roman" w:cs="Times New Roman"/>
          <w:sz w:val="24"/>
        </w:rPr>
        <w:t>20</w:t>
      </w:r>
      <w:r w:rsidR="00ED44BD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rok.</w:t>
      </w:r>
    </w:p>
    <w:p w14:paraId="237E5C54" w14:textId="7AA32C8E" w:rsidR="00506B6D" w:rsidRPr="00882B81" w:rsidRDefault="00506B6D" w:rsidP="00B3403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82B81">
        <w:rPr>
          <w:rFonts w:ascii="Times New Roman" w:hAnsi="Times New Roman" w:cs="Times New Roman"/>
          <w:sz w:val="24"/>
        </w:rPr>
        <w:t xml:space="preserve">Zgodnie z Programem Współpracy Gminy Dobromierz </w:t>
      </w:r>
      <w:r w:rsidR="00E2223E">
        <w:rPr>
          <w:rFonts w:ascii="Times New Roman" w:hAnsi="Times New Roman" w:cs="Times New Roman"/>
          <w:sz w:val="24"/>
        </w:rPr>
        <w:t>z organizacjami pozarządowymi i </w:t>
      </w:r>
      <w:r w:rsidRPr="00882B81">
        <w:rPr>
          <w:rFonts w:ascii="Times New Roman" w:hAnsi="Times New Roman" w:cs="Times New Roman"/>
          <w:sz w:val="24"/>
        </w:rPr>
        <w:t>innymi podmiotami prowadzącymi działalność</w:t>
      </w:r>
      <w:r w:rsidR="004B399B">
        <w:rPr>
          <w:rFonts w:ascii="Times New Roman" w:hAnsi="Times New Roman" w:cs="Times New Roman"/>
          <w:sz w:val="24"/>
        </w:rPr>
        <w:t xml:space="preserve"> pożytku publicznego na rok 20</w:t>
      </w:r>
      <w:r w:rsidR="00ED44BD">
        <w:rPr>
          <w:rFonts w:ascii="Times New Roman" w:hAnsi="Times New Roman" w:cs="Times New Roman"/>
          <w:sz w:val="24"/>
        </w:rPr>
        <w:t>21</w:t>
      </w:r>
      <w:r w:rsidRPr="00882B81">
        <w:rPr>
          <w:rFonts w:ascii="Times New Roman" w:hAnsi="Times New Roman" w:cs="Times New Roman"/>
          <w:sz w:val="24"/>
        </w:rPr>
        <w:t>, Gmina Dobromierz wspierała działalność ww. or</w:t>
      </w:r>
      <w:r w:rsidR="00D062BF">
        <w:rPr>
          <w:rFonts w:ascii="Times New Roman" w:hAnsi="Times New Roman" w:cs="Times New Roman"/>
          <w:sz w:val="24"/>
        </w:rPr>
        <w:t>ganizacji w formie finansowej i </w:t>
      </w:r>
      <w:r w:rsidRPr="00882B81">
        <w:rPr>
          <w:rFonts w:ascii="Times New Roman" w:hAnsi="Times New Roman" w:cs="Times New Roman"/>
          <w:sz w:val="24"/>
        </w:rPr>
        <w:t>pozafi</w:t>
      </w:r>
      <w:r w:rsidR="00E2223E">
        <w:rPr>
          <w:rFonts w:ascii="Times New Roman" w:hAnsi="Times New Roman" w:cs="Times New Roman"/>
          <w:sz w:val="24"/>
        </w:rPr>
        <w:t>nansowej. Głównym celem Programu</w:t>
      </w:r>
      <w:r w:rsidRPr="00882B81">
        <w:rPr>
          <w:rFonts w:ascii="Times New Roman" w:hAnsi="Times New Roman" w:cs="Times New Roman"/>
          <w:sz w:val="24"/>
        </w:rPr>
        <w:t xml:space="preserve"> było kształtowanie demokratycznego </w:t>
      </w:r>
      <w:r w:rsidR="00882B81" w:rsidRPr="00882B81">
        <w:rPr>
          <w:rFonts w:ascii="Times New Roman" w:hAnsi="Times New Roman" w:cs="Times New Roman"/>
          <w:sz w:val="24"/>
        </w:rPr>
        <w:t>ła</w:t>
      </w:r>
      <w:r w:rsidR="00E2223E">
        <w:rPr>
          <w:rFonts w:ascii="Times New Roman" w:hAnsi="Times New Roman" w:cs="Times New Roman"/>
          <w:sz w:val="24"/>
        </w:rPr>
        <w:t>du społecznego w </w:t>
      </w:r>
      <w:r w:rsidR="00882B81" w:rsidRPr="00882B81">
        <w:rPr>
          <w:rFonts w:ascii="Times New Roman" w:hAnsi="Times New Roman" w:cs="Times New Roman"/>
          <w:sz w:val="24"/>
        </w:rPr>
        <w:t xml:space="preserve">środowisku lokalnym, poprzez budowanie partnerstwa między administracją publiczną a organizacjami pozarządowymi. </w:t>
      </w:r>
    </w:p>
    <w:p w14:paraId="41A8B7CA" w14:textId="7AA97F82" w:rsidR="00484576" w:rsidRPr="00882B81" w:rsidRDefault="00484576" w:rsidP="00B3403C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B81">
        <w:rPr>
          <w:rFonts w:ascii="Times New Roman" w:hAnsi="Times New Roman" w:cs="Times New Roman"/>
          <w:sz w:val="24"/>
        </w:rPr>
        <w:t>Gmina Dobromierz w 20</w:t>
      </w:r>
      <w:r w:rsidR="00ED44BD">
        <w:rPr>
          <w:rFonts w:ascii="Times New Roman" w:hAnsi="Times New Roman" w:cs="Times New Roman"/>
          <w:sz w:val="24"/>
        </w:rPr>
        <w:t>21</w:t>
      </w:r>
      <w:r w:rsidRPr="00882B81">
        <w:rPr>
          <w:rFonts w:ascii="Times New Roman" w:hAnsi="Times New Roman" w:cs="Times New Roman"/>
          <w:sz w:val="24"/>
        </w:rPr>
        <w:t xml:space="preserve"> r. przekazała wsparcie finansow</w:t>
      </w:r>
      <w:r w:rsidR="00E2223E">
        <w:rPr>
          <w:rFonts w:ascii="Times New Roman" w:hAnsi="Times New Roman" w:cs="Times New Roman"/>
          <w:sz w:val="24"/>
        </w:rPr>
        <w:t>e na działalność następujących Klubów S</w:t>
      </w:r>
      <w:r w:rsidRPr="00882B81">
        <w:rPr>
          <w:rFonts w:ascii="Times New Roman" w:hAnsi="Times New Roman" w:cs="Times New Roman"/>
          <w:sz w:val="24"/>
        </w:rPr>
        <w:t>portowych:</w:t>
      </w:r>
    </w:p>
    <w:p w14:paraId="009F9FD8" w14:textId="77777777" w:rsidR="00484576" w:rsidRPr="00882B81" w:rsidRDefault="00484576" w:rsidP="00B3403C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B81">
        <w:rPr>
          <w:rFonts w:ascii="Times New Roman" w:hAnsi="Times New Roman" w:cs="Times New Roman"/>
          <w:sz w:val="24"/>
        </w:rPr>
        <w:t>- Ludowy Klub Sportowy Nysa Kłaczyna,</w:t>
      </w:r>
    </w:p>
    <w:p w14:paraId="06C3E4AF" w14:textId="77777777" w:rsidR="00484576" w:rsidRPr="00882B81" w:rsidRDefault="00484576" w:rsidP="00B3403C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B81">
        <w:rPr>
          <w:rFonts w:ascii="Times New Roman" w:hAnsi="Times New Roman" w:cs="Times New Roman"/>
          <w:sz w:val="24"/>
        </w:rPr>
        <w:t>- Ludowy Klub Sportowy Płomień Dobromierz,</w:t>
      </w:r>
    </w:p>
    <w:p w14:paraId="2428BE6E" w14:textId="77777777" w:rsidR="00484576" w:rsidRPr="00882B81" w:rsidRDefault="00484576" w:rsidP="00B3403C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B81">
        <w:rPr>
          <w:rFonts w:ascii="Times New Roman" w:hAnsi="Times New Roman" w:cs="Times New Roman"/>
          <w:sz w:val="24"/>
        </w:rPr>
        <w:t>- Ludowy Klub Sportowy Granit Roztoka,</w:t>
      </w:r>
    </w:p>
    <w:p w14:paraId="4A1E516C" w14:textId="77777777" w:rsidR="00484576" w:rsidRDefault="00484576" w:rsidP="00B3403C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B81">
        <w:rPr>
          <w:rFonts w:ascii="Times New Roman" w:hAnsi="Times New Roman" w:cs="Times New Roman"/>
          <w:sz w:val="24"/>
        </w:rPr>
        <w:t>- Uczniowski Klub S</w:t>
      </w:r>
      <w:r w:rsidR="004B399B">
        <w:rPr>
          <w:rFonts w:ascii="Times New Roman" w:hAnsi="Times New Roman" w:cs="Times New Roman"/>
          <w:sz w:val="24"/>
        </w:rPr>
        <w:t>portowy bieganie.pl ZS Roztoka,</w:t>
      </w:r>
    </w:p>
    <w:p w14:paraId="08267B0F" w14:textId="77777777" w:rsidR="004B399B" w:rsidRPr="00882B81" w:rsidRDefault="004B399B" w:rsidP="00B3403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Klub Sportowy </w:t>
      </w:r>
      <w:proofErr w:type="spellStart"/>
      <w:r>
        <w:rPr>
          <w:rFonts w:ascii="Times New Roman" w:hAnsi="Times New Roman" w:cs="Times New Roman"/>
          <w:sz w:val="24"/>
        </w:rPr>
        <w:t>DobroVolley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74BAFF0" w14:textId="35601F26" w:rsidR="00484576" w:rsidRPr="00882B81" w:rsidRDefault="00D062BF" w:rsidP="00B3403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Zadania wymienione w Programie realizowano w formie</w:t>
      </w:r>
      <w:r w:rsidR="004B399B">
        <w:rPr>
          <w:rFonts w:ascii="Times New Roman" w:hAnsi="Times New Roman" w:cs="Times New Roman"/>
          <w:sz w:val="24"/>
        </w:rPr>
        <w:t xml:space="preserve"> otwart</w:t>
      </w:r>
      <w:r w:rsidR="00ED44BD">
        <w:rPr>
          <w:rFonts w:ascii="Times New Roman" w:hAnsi="Times New Roman" w:cs="Times New Roman"/>
          <w:sz w:val="24"/>
        </w:rPr>
        <w:t>ych</w:t>
      </w:r>
      <w:r w:rsidR="004B399B">
        <w:rPr>
          <w:rFonts w:ascii="Times New Roman" w:hAnsi="Times New Roman" w:cs="Times New Roman"/>
          <w:sz w:val="24"/>
        </w:rPr>
        <w:t xml:space="preserve"> konkurs</w:t>
      </w:r>
      <w:r w:rsidR="00ED44BD">
        <w:rPr>
          <w:rFonts w:ascii="Times New Roman" w:hAnsi="Times New Roman" w:cs="Times New Roman"/>
          <w:sz w:val="24"/>
        </w:rPr>
        <w:t>ów</w:t>
      </w:r>
      <w:r w:rsidR="00484576" w:rsidRPr="00882B81">
        <w:rPr>
          <w:rFonts w:ascii="Times New Roman" w:hAnsi="Times New Roman" w:cs="Times New Roman"/>
          <w:sz w:val="24"/>
        </w:rPr>
        <w:t xml:space="preserve"> ofert na zlecenie rea</w:t>
      </w:r>
      <w:r w:rsidR="004B399B">
        <w:rPr>
          <w:rFonts w:ascii="Times New Roman" w:hAnsi="Times New Roman" w:cs="Times New Roman"/>
          <w:sz w:val="24"/>
        </w:rPr>
        <w:t xml:space="preserve">lizacji zadań publicznych, </w:t>
      </w:r>
      <w:r w:rsidR="00506B6D" w:rsidRPr="00882B81">
        <w:rPr>
          <w:rFonts w:ascii="Times New Roman" w:hAnsi="Times New Roman" w:cs="Times New Roman"/>
          <w:sz w:val="24"/>
        </w:rPr>
        <w:t>a także w trybie artykułu 19a ustawy o działalności pożytk</w:t>
      </w:r>
      <w:r w:rsidR="00E2223E">
        <w:rPr>
          <w:rFonts w:ascii="Times New Roman" w:hAnsi="Times New Roman" w:cs="Times New Roman"/>
          <w:sz w:val="24"/>
        </w:rPr>
        <w:t>u</w:t>
      </w:r>
      <w:r w:rsidR="00B3403C">
        <w:rPr>
          <w:rFonts w:ascii="Times New Roman" w:hAnsi="Times New Roman" w:cs="Times New Roman"/>
          <w:sz w:val="24"/>
        </w:rPr>
        <w:t xml:space="preserve"> publicznego i o wolontariacie. O</w:t>
      </w:r>
      <w:r w:rsidR="00484576" w:rsidRPr="00882B81">
        <w:rPr>
          <w:rFonts w:ascii="Times New Roman" w:hAnsi="Times New Roman" w:cs="Times New Roman"/>
          <w:sz w:val="24"/>
        </w:rPr>
        <w:t>rganizacje pozarządowe otrzy</w:t>
      </w:r>
      <w:r w:rsidR="00B3403C">
        <w:rPr>
          <w:rFonts w:ascii="Times New Roman" w:hAnsi="Times New Roman" w:cs="Times New Roman"/>
          <w:sz w:val="24"/>
        </w:rPr>
        <w:t xml:space="preserve">mały dofinansowanie zgodnie z poniższym zestawieniem: </w:t>
      </w: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563"/>
        <w:gridCol w:w="3170"/>
        <w:gridCol w:w="1534"/>
        <w:gridCol w:w="1318"/>
        <w:gridCol w:w="1490"/>
      </w:tblGrid>
      <w:tr w:rsidR="00ED44BD" w14:paraId="56F3E348" w14:textId="77777777" w:rsidTr="00F02172">
        <w:trPr>
          <w:trHeight w:val="390"/>
        </w:trPr>
        <w:tc>
          <w:tcPr>
            <w:tcW w:w="563" w:type="dxa"/>
          </w:tcPr>
          <w:p w14:paraId="63896C7C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3170" w:type="dxa"/>
          </w:tcPr>
          <w:p w14:paraId="2A13C317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Nazwa oferenta </w:t>
            </w:r>
          </w:p>
        </w:tc>
        <w:tc>
          <w:tcPr>
            <w:tcW w:w="1534" w:type="dxa"/>
          </w:tcPr>
          <w:p w14:paraId="53300E5D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konkurs ofert</w:t>
            </w:r>
          </w:p>
        </w:tc>
        <w:tc>
          <w:tcPr>
            <w:tcW w:w="1318" w:type="dxa"/>
          </w:tcPr>
          <w:p w14:paraId="75A3EAC9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konkurs ofert</w:t>
            </w:r>
          </w:p>
        </w:tc>
        <w:tc>
          <w:tcPr>
            <w:tcW w:w="1490" w:type="dxa"/>
          </w:tcPr>
          <w:p w14:paraId="2C731B87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19a</w:t>
            </w:r>
          </w:p>
        </w:tc>
      </w:tr>
      <w:tr w:rsidR="00ED44BD" w14:paraId="768FE814" w14:textId="77777777" w:rsidTr="00F02172">
        <w:trPr>
          <w:trHeight w:val="190"/>
        </w:trPr>
        <w:tc>
          <w:tcPr>
            <w:tcW w:w="563" w:type="dxa"/>
          </w:tcPr>
          <w:p w14:paraId="656327CE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170" w:type="dxa"/>
          </w:tcPr>
          <w:p w14:paraId="27FB0432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Uczniowski Klub Sportowy bieganie.pl </w:t>
            </w:r>
          </w:p>
        </w:tc>
        <w:tc>
          <w:tcPr>
            <w:tcW w:w="1534" w:type="dxa"/>
          </w:tcPr>
          <w:p w14:paraId="63DCBD64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5 500,00 zł</w:t>
            </w:r>
          </w:p>
        </w:tc>
        <w:tc>
          <w:tcPr>
            <w:tcW w:w="1318" w:type="dxa"/>
          </w:tcPr>
          <w:p w14:paraId="265A8D41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0" w:type="dxa"/>
          </w:tcPr>
          <w:p w14:paraId="7AE9CDFA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4BD" w14:paraId="0673E2BD" w14:textId="77777777" w:rsidTr="00F02172">
        <w:trPr>
          <w:trHeight w:val="380"/>
        </w:trPr>
        <w:tc>
          <w:tcPr>
            <w:tcW w:w="563" w:type="dxa"/>
          </w:tcPr>
          <w:p w14:paraId="09C735A3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170" w:type="dxa"/>
          </w:tcPr>
          <w:p w14:paraId="3A61771F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Ludowy Klub Sportowy Płomień Dobromierz</w:t>
            </w:r>
          </w:p>
        </w:tc>
        <w:tc>
          <w:tcPr>
            <w:tcW w:w="1534" w:type="dxa"/>
          </w:tcPr>
          <w:p w14:paraId="4823AFFC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16 000,00 zł</w:t>
            </w:r>
          </w:p>
        </w:tc>
        <w:tc>
          <w:tcPr>
            <w:tcW w:w="1318" w:type="dxa"/>
          </w:tcPr>
          <w:p w14:paraId="1C233A94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0" w:type="dxa"/>
          </w:tcPr>
          <w:p w14:paraId="0E8B060D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4BD" w14:paraId="464D5DBF" w14:textId="77777777" w:rsidTr="00F02172">
        <w:trPr>
          <w:trHeight w:val="380"/>
        </w:trPr>
        <w:tc>
          <w:tcPr>
            <w:tcW w:w="563" w:type="dxa"/>
          </w:tcPr>
          <w:p w14:paraId="26CE211D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170" w:type="dxa"/>
          </w:tcPr>
          <w:p w14:paraId="4CD90EB4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Ludowy Klub Sportowy ,,Granit” Roztoka</w:t>
            </w:r>
          </w:p>
        </w:tc>
        <w:tc>
          <w:tcPr>
            <w:tcW w:w="1534" w:type="dxa"/>
          </w:tcPr>
          <w:p w14:paraId="3E15FFEF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39 000,00 zł</w:t>
            </w:r>
          </w:p>
        </w:tc>
        <w:tc>
          <w:tcPr>
            <w:tcW w:w="1318" w:type="dxa"/>
          </w:tcPr>
          <w:p w14:paraId="6D0846EB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55C0">
              <w:rPr>
                <w:rFonts w:ascii="Times New Roman" w:hAnsi="Times New Roman" w:cs="Times New Roman"/>
                <w:sz w:val="24"/>
              </w:rPr>
              <w:t>13 000,00 zł</w:t>
            </w:r>
          </w:p>
        </w:tc>
        <w:tc>
          <w:tcPr>
            <w:tcW w:w="1490" w:type="dxa"/>
          </w:tcPr>
          <w:p w14:paraId="71959011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9 500,00 zł</w:t>
            </w:r>
          </w:p>
          <w:p w14:paraId="11C4CF32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10 000,00 zł</w:t>
            </w:r>
          </w:p>
        </w:tc>
      </w:tr>
      <w:tr w:rsidR="00ED44BD" w14:paraId="28E60E0E" w14:textId="77777777" w:rsidTr="00F02172">
        <w:trPr>
          <w:trHeight w:val="390"/>
        </w:trPr>
        <w:tc>
          <w:tcPr>
            <w:tcW w:w="563" w:type="dxa"/>
          </w:tcPr>
          <w:p w14:paraId="21124526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170" w:type="dxa"/>
          </w:tcPr>
          <w:p w14:paraId="54F397B3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Ludowy Klub Sportowy ,,Nysa” Kłaczyna</w:t>
            </w:r>
          </w:p>
        </w:tc>
        <w:tc>
          <w:tcPr>
            <w:tcW w:w="1534" w:type="dxa"/>
          </w:tcPr>
          <w:p w14:paraId="200F8027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24 000,00 zł</w:t>
            </w:r>
          </w:p>
        </w:tc>
        <w:tc>
          <w:tcPr>
            <w:tcW w:w="1318" w:type="dxa"/>
          </w:tcPr>
          <w:p w14:paraId="0DB40EA5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0" w:type="dxa"/>
          </w:tcPr>
          <w:p w14:paraId="4FA28571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9 950,00 zł</w:t>
            </w:r>
          </w:p>
        </w:tc>
      </w:tr>
      <w:tr w:rsidR="00ED44BD" w14:paraId="4BFA371B" w14:textId="77777777" w:rsidTr="00F02172">
        <w:trPr>
          <w:trHeight w:val="199"/>
        </w:trPr>
        <w:tc>
          <w:tcPr>
            <w:tcW w:w="563" w:type="dxa"/>
          </w:tcPr>
          <w:p w14:paraId="1CB5E5F0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170" w:type="dxa"/>
          </w:tcPr>
          <w:p w14:paraId="0942DA2B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Klub Sportowy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DobroVolley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4" w:type="dxa"/>
          </w:tcPr>
          <w:p w14:paraId="64B85D04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5 500,00 zł</w:t>
            </w:r>
          </w:p>
        </w:tc>
        <w:tc>
          <w:tcPr>
            <w:tcW w:w="1318" w:type="dxa"/>
          </w:tcPr>
          <w:p w14:paraId="0FD5418A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0" w:type="dxa"/>
          </w:tcPr>
          <w:p w14:paraId="034011DF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4BD" w14:paraId="1756BB94" w14:textId="77777777" w:rsidTr="00F02172">
        <w:trPr>
          <w:trHeight w:val="199"/>
        </w:trPr>
        <w:tc>
          <w:tcPr>
            <w:tcW w:w="3733" w:type="dxa"/>
            <w:gridSpan w:val="2"/>
          </w:tcPr>
          <w:p w14:paraId="5920EF42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Łącznie</w:t>
            </w:r>
          </w:p>
        </w:tc>
        <w:tc>
          <w:tcPr>
            <w:tcW w:w="1534" w:type="dxa"/>
          </w:tcPr>
          <w:p w14:paraId="5F87AFC2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90 000,00 zł</w:t>
            </w:r>
          </w:p>
        </w:tc>
        <w:tc>
          <w:tcPr>
            <w:tcW w:w="1318" w:type="dxa"/>
          </w:tcPr>
          <w:p w14:paraId="736E9E2F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13 000,00 zł</w:t>
            </w:r>
          </w:p>
        </w:tc>
        <w:tc>
          <w:tcPr>
            <w:tcW w:w="1490" w:type="dxa"/>
          </w:tcPr>
          <w:p w14:paraId="75B762D0" w14:textId="77777777" w:rsidR="00ED44BD" w:rsidRDefault="00ED44BD" w:rsidP="0045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29 450,00 zł</w:t>
            </w:r>
          </w:p>
        </w:tc>
      </w:tr>
      <w:tr w:rsidR="00ED44BD" w14:paraId="04CE2682" w14:textId="77777777" w:rsidTr="00F02172">
        <w:trPr>
          <w:trHeight w:val="199"/>
        </w:trPr>
        <w:tc>
          <w:tcPr>
            <w:tcW w:w="8075" w:type="dxa"/>
            <w:gridSpan w:val="5"/>
          </w:tcPr>
          <w:p w14:paraId="7566D389" w14:textId="77777777" w:rsidR="00ED44BD" w:rsidRDefault="00ED44BD" w:rsidP="00455F4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ŚRODKI WYDATKOWANE W 2021 ROKU: </w:t>
            </w:r>
            <w:r w:rsidRPr="008355C0">
              <w:rPr>
                <w:rFonts w:ascii="Times New Roman" w:hAnsi="Times New Roman" w:cs="Times New Roman"/>
                <w:b/>
                <w:bCs/>
                <w:sz w:val="24"/>
              </w:rPr>
              <w:t>132 450,00 ZŁ</w:t>
            </w:r>
          </w:p>
        </w:tc>
      </w:tr>
    </w:tbl>
    <w:p w14:paraId="026878E5" w14:textId="77777777" w:rsidR="00484576" w:rsidRPr="00882B81" w:rsidRDefault="00484576" w:rsidP="00B3403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CF299E4" w14:textId="6FD73592" w:rsidR="00540080" w:rsidRDefault="00882B81" w:rsidP="00B3403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82B81">
        <w:rPr>
          <w:rFonts w:ascii="Times New Roman" w:hAnsi="Times New Roman" w:cs="Times New Roman"/>
          <w:sz w:val="24"/>
        </w:rPr>
        <w:lastRenderedPageBreak/>
        <w:t>Dla realizacji współpracy finansowej na rzecz działalności Klubów Sportowych z budżetu Gminy Dobromierz w roku 20</w:t>
      </w:r>
      <w:r w:rsidR="00F02172">
        <w:rPr>
          <w:rFonts w:ascii="Times New Roman" w:hAnsi="Times New Roman" w:cs="Times New Roman"/>
          <w:sz w:val="24"/>
        </w:rPr>
        <w:t>21</w:t>
      </w:r>
      <w:r w:rsidRPr="00882B81">
        <w:rPr>
          <w:rFonts w:ascii="Times New Roman" w:hAnsi="Times New Roman" w:cs="Times New Roman"/>
          <w:sz w:val="24"/>
        </w:rPr>
        <w:t xml:space="preserve"> przeznaczono</w:t>
      </w:r>
      <w:r w:rsidR="00E2223E">
        <w:rPr>
          <w:rFonts w:ascii="Times New Roman" w:hAnsi="Times New Roman" w:cs="Times New Roman"/>
          <w:sz w:val="24"/>
        </w:rPr>
        <w:t xml:space="preserve"> łącznie</w:t>
      </w:r>
      <w:r w:rsidRPr="00882B81">
        <w:rPr>
          <w:rFonts w:ascii="Times New Roman" w:hAnsi="Times New Roman" w:cs="Times New Roman"/>
          <w:sz w:val="24"/>
        </w:rPr>
        <w:t xml:space="preserve"> </w:t>
      </w:r>
      <w:r w:rsidR="00F02172">
        <w:rPr>
          <w:rFonts w:ascii="Times New Roman" w:hAnsi="Times New Roman" w:cs="Times New Roman"/>
          <w:sz w:val="24"/>
        </w:rPr>
        <w:t>132 450,00</w:t>
      </w:r>
      <w:r w:rsidRPr="00882B81">
        <w:rPr>
          <w:rFonts w:ascii="Times New Roman" w:hAnsi="Times New Roman" w:cs="Times New Roman"/>
          <w:sz w:val="24"/>
        </w:rPr>
        <w:t xml:space="preserve"> zł</w:t>
      </w:r>
      <w:r w:rsidR="00540080">
        <w:rPr>
          <w:rFonts w:ascii="Times New Roman" w:hAnsi="Times New Roman" w:cs="Times New Roman"/>
          <w:sz w:val="24"/>
        </w:rPr>
        <w:t>.</w:t>
      </w:r>
    </w:p>
    <w:p w14:paraId="0206C296" w14:textId="77777777" w:rsidR="00882B81" w:rsidRPr="00882B81" w:rsidRDefault="00882B81" w:rsidP="00B3403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82B81">
        <w:rPr>
          <w:rFonts w:ascii="Times New Roman" w:hAnsi="Times New Roman" w:cs="Times New Roman"/>
          <w:sz w:val="24"/>
        </w:rPr>
        <w:t>Przyznane z budżetu Gminy Dobromierz dotacje zostały wydatkowane w całości. Zadania wspierane przez gminę zrealizowano zgodnie z przyjętymi założeniami. W formach pozafinansowych promowano działalności organizacji pozarządowych m.in. poprzez</w:t>
      </w:r>
      <w:r w:rsidR="00B3403C">
        <w:rPr>
          <w:rFonts w:ascii="Times New Roman" w:hAnsi="Times New Roman" w:cs="Times New Roman"/>
          <w:sz w:val="24"/>
        </w:rPr>
        <w:t xml:space="preserve"> informacje publikowane na stronie internetowej Gminy Dobromierz oraz w prasie o zasięgu lokalnym.</w:t>
      </w:r>
      <w:r w:rsidRPr="00882B81">
        <w:rPr>
          <w:rFonts w:ascii="Times New Roman" w:hAnsi="Times New Roman" w:cs="Times New Roman"/>
          <w:sz w:val="24"/>
        </w:rPr>
        <w:t xml:space="preserve"> </w:t>
      </w:r>
    </w:p>
    <w:p w14:paraId="5863972F" w14:textId="322EBA5F" w:rsidR="00946ABA" w:rsidRDefault="00F02172" w:rsidP="00F02172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</w:t>
      </w:r>
    </w:p>
    <w:p w14:paraId="45B089DB" w14:textId="665059C0" w:rsidR="00F02172" w:rsidRPr="00946ABA" w:rsidRDefault="00F02172" w:rsidP="00F02172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Jerzy Ulbin</w:t>
      </w:r>
    </w:p>
    <w:sectPr w:rsidR="00F02172" w:rsidRPr="00946ABA" w:rsidSect="00FD676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9EFB" w14:textId="77777777" w:rsidR="007F7A9D" w:rsidRDefault="007F7A9D" w:rsidP="00506B6D">
      <w:pPr>
        <w:spacing w:after="0" w:line="240" w:lineRule="auto"/>
      </w:pPr>
      <w:r>
        <w:separator/>
      </w:r>
    </w:p>
  </w:endnote>
  <w:endnote w:type="continuationSeparator" w:id="0">
    <w:p w14:paraId="7126E1D0" w14:textId="77777777" w:rsidR="007F7A9D" w:rsidRDefault="007F7A9D" w:rsidP="0050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5093" w14:textId="77777777" w:rsidR="00FD676A" w:rsidRDefault="00FD676A">
    <w:pPr>
      <w:pStyle w:val="Stopka"/>
    </w:pPr>
    <w:r>
      <w:rPr>
        <w:rFonts w:ascii="Segoe UI" w:hAnsi="Segoe UI" w:cs="Segoe UI"/>
        <w:color w:val="222222"/>
      </w:rPr>
      <w:t xml:space="preserve">Określony w art. 19a ustawy z dnia 24 kwietnia 2003 r. /o działalności pożytku publicznego i o wolontariacie/ (Dz. U. z 2016 r. poz. 239, z </w:t>
    </w:r>
    <w:proofErr w:type="spellStart"/>
    <w:r>
      <w:rPr>
        <w:rFonts w:ascii="Segoe UI" w:hAnsi="Segoe UI" w:cs="Segoe UI"/>
        <w:color w:val="222222"/>
      </w:rPr>
      <w:t>późn</w:t>
    </w:r>
    <w:proofErr w:type="spellEnd"/>
    <w:r>
      <w:rPr>
        <w:rFonts w:ascii="Segoe UI" w:hAnsi="Segoe UI" w:cs="Segoe UI"/>
        <w:color w:val="222222"/>
      </w:rPr>
      <w:t>. zm.) tryb zlecania zadań umożliwia organowi zawarcie umowy o realizację zadania publicznego oraz przekazanie dotacji organizacji pozarządowej z pominięciem otwartego konkursu ofert. Dotyczy on jedynie zadań o charakterze lokalnym lub regionalnym, realizowanych w okresie nie dłuższym niż 90 dni, których wartość dofinansowania lub finansowania nie przekracza kwoty 10.000 zł.</w:t>
    </w:r>
  </w:p>
  <w:p w14:paraId="1EC20A45" w14:textId="77777777" w:rsidR="00FD676A" w:rsidRDefault="00FD6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66AD" w14:textId="77777777" w:rsidR="007F7A9D" w:rsidRDefault="007F7A9D" w:rsidP="00506B6D">
      <w:pPr>
        <w:spacing w:after="0" w:line="240" w:lineRule="auto"/>
      </w:pPr>
      <w:r>
        <w:separator/>
      </w:r>
    </w:p>
  </w:footnote>
  <w:footnote w:type="continuationSeparator" w:id="0">
    <w:p w14:paraId="4544B832" w14:textId="77777777" w:rsidR="007F7A9D" w:rsidRDefault="007F7A9D" w:rsidP="00506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76"/>
    <w:rsid w:val="00150042"/>
    <w:rsid w:val="003A3871"/>
    <w:rsid w:val="00484576"/>
    <w:rsid w:val="004B399B"/>
    <w:rsid w:val="00506B6D"/>
    <w:rsid w:val="00540080"/>
    <w:rsid w:val="005E5FFA"/>
    <w:rsid w:val="005F6362"/>
    <w:rsid w:val="00621D86"/>
    <w:rsid w:val="006766F7"/>
    <w:rsid w:val="007F7A9D"/>
    <w:rsid w:val="00882B81"/>
    <w:rsid w:val="008B5555"/>
    <w:rsid w:val="00946ABA"/>
    <w:rsid w:val="009D3742"/>
    <w:rsid w:val="00B3403C"/>
    <w:rsid w:val="00C115FD"/>
    <w:rsid w:val="00C86198"/>
    <w:rsid w:val="00D03454"/>
    <w:rsid w:val="00D062BF"/>
    <w:rsid w:val="00D07708"/>
    <w:rsid w:val="00E2223E"/>
    <w:rsid w:val="00E53971"/>
    <w:rsid w:val="00ED44BD"/>
    <w:rsid w:val="00F02172"/>
    <w:rsid w:val="00F3756E"/>
    <w:rsid w:val="00F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B944"/>
  <w15:docId w15:val="{8E5455F5-34FD-4D0A-9F93-7344BEDB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B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B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B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76A"/>
  </w:style>
  <w:style w:type="paragraph" w:styleId="Stopka">
    <w:name w:val="footer"/>
    <w:basedOn w:val="Normalny"/>
    <w:link w:val="StopkaZnak"/>
    <w:uiPriority w:val="99"/>
    <w:unhideWhenUsed/>
    <w:rsid w:val="00FD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</cp:lastModifiedBy>
  <cp:revision>3</cp:revision>
  <cp:lastPrinted>2022-03-24T12:09:00Z</cp:lastPrinted>
  <dcterms:created xsi:type="dcterms:W3CDTF">2022-03-24T12:04:00Z</dcterms:created>
  <dcterms:modified xsi:type="dcterms:W3CDTF">2022-03-24T12:10:00Z</dcterms:modified>
</cp:coreProperties>
</file>