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733C5" w14:textId="77777777" w:rsidR="00265837" w:rsidRDefault="00265837" w:rsidP="00265837">
      <w:pPr>
        <w:pStyle w:val="Standard"/>
        <w:jc w:val="center"/>
        <w:rPr>
          <w:b/>
          <w:bCs/>
        </w:rPr>
      </w:pPr>
      <w:r>
        <w:rPr>
          <w:b/>
          <w:bCs/>
        </w:rPr>
        <w:t>INFORMACJA O WYNIKU PRZETARGU</w:t>
      </w:r>
    </w:p>
    <w:p w14:paraId="1ED9CA29" w14:textId="6A05007D" w:rsidR="00265837" w:rsidRDefault="00265837" w:rsidP="00265837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Z DNIA </w:t>
      </w:r>
      <w:r>
        <w:rPr>
          <w:b/>
          <w:bCs/>
        </w:rPr>
        <w:t>17.07.2023 r.</w:t>
      </w:r>
    </w:p>
    <w:p w14:paraId="242D4636" w14:textId="77777777" w:rsidR="00265837" w:rsidRDefault="00265837" w:rsidP="00265837">
      <w:pPr>
        <w:pStyle w:val="Standard"/>
        <w:jc w:val="center"/>
        <w:rPr>
          <w:b/>
          <w:bCs/>
        </w:rPr>
      </w:pPr>
    </w:p>
    <w:p w14:paraId="77EB4BBF" w14:textId="3EA89641" w:rsidR="00265837" w:rsidRDefault="00265837" w:rsidP="00265837">
      <w:pPr>
        <w:pStyle w:val="Standard"/>
        <w:jc w:val="both"/>
      </w:pPr>
      <w:r>
        <w:t>Zgodnie z §12 rozporządzenia Rady Ministrów z dnia 14 września 2004 r. w sprawie sposobu</w:t>
      </w:r>
      <w:r>
        <w:br/>
        <w:t xml:space="preserve">i trybu przeprowadzania przetargów oraz rokowań na zbycie nieruchomości informuję, że </w:t>
      </w:r>
      <w:r>
        <w:t>ogłoszone na dzień 7 lipca 2023</w:t>
      </w:r>
      <w:r>
        <w:t xml:space="preserve"> r. I przetarg</w:t>
      </w:r>
      <w:r>
        <w:t>i</w:t>
      </w:r>
      <w:r>
        <w:t xml:space="preserve"> ustn</w:t>
      </w:r>
      <w:r>
        <w:t>e</w:t>
      </w:r>
      <w:r>
        <w:t xml:space="preserve"> nieograniczon</w:t>
      </w:r>
      <w:r>
        <w:t>e</w:t>
      </w:r>
      <w:r>
        <w:t xml:space="preserve"> na sprzedaż nieruchomości:</w:t>
      </w:r>
    </w:p>
    <w:p w14:paraId="18C5DF31" w14:textId="77777777" w:rsidR="00265837" w:rsidRDefault="00265837" w:rsidP="00265837">
      <w:pPr>
        <w:pStyle w:val="Standard"/>
        <w:jc w:val="both"/>
        <w:rPr>
          <w:b/>
          <w:bCs/>
        </w:rPr>
      </w:pPr>
    </w:p>
    <w:p w14:paraId="3BD22CAB" w14:textId="388B55B9" w:rsidR="00265837" w:rsidRDefault="00265837" w:rsidP="00265837">
      <w:pPr>
        <w:pStyle w:val="Standard"/>
        <w:numPr>
          <w:ilvl w:val="0"/>
          <w:numId w:val="1"/>
        </w:numPr>
        <w:jc w:val="both"/>
      </w:pPr>
      <w:r>
        <w:t>dz. nr 355/5 obręb Dobromierz;</w:t>
      </w:r>
    </w:p>
    <w:p w14:paraId="09086913" w14:textId="54645A45" w:rsidR="00265837" w:rsidRDefault="00265837" w:rsidP="00265837">
      <w:pPr>
        <w:pStyle w:val="Standard"/>
        <w:numPr>
          <w:ilvl w:val="0"/>
          <w:numId w:val="1"/>
        </w:numPr>
        <w:jc w:val="both"/>
      </w:pPr>
      <w:r>
        <w:t>dz. nr 355/30 obręb Dobromierz;</w:t>
      </w:r>
    </w:p>
    <w:p w14:paraId="22B3C649" w14:textId="28E7EE85" w:rsidR="00265837" w:rsidRDefault="00265837" w:rsidP="00265837">
      <w:pPr>
        <w:pStyle w:val="Standard"/>
        <w:numPr>
          <w:ilvl w:val="0"/>
          <w:numId w:val="1"/>
        </w:numPr>
        <w:jc w:val="both"/>
      </w:pPr>
      <w:r>
        <w:t>dz. nr 355/32 obręb Dobromierz;</w:t>
      </w:r>
    </w:p>
    <w:p w14:paraId="65CAA3D4" w14:textId="64B63BE8" w:rsidR="00265837" w:rsidRDefault="00265837" w:rsidP="00265837">
      <w:pPr>
        <w:pStyle w:val="Standard"/>
        <w:numPr>
          <w:ilvl w:val="0"/>
          <w:numId w:val="1"/>
        </w:numPr>
        <w:jc w:val="both"/>
      </w:pPr>
      <w:r>
        <w:t>dz. nr 91/57 obręb Dobromierz;</w:t>
      </w:r>
    </w:p>
    <w:p w14:paraId="748E34EB" w14:textId="77777777" w:rsidR="00265837" w:rsidRDefault="00265837" w:rsidP="00265837">
      <w:pPr>
        <w:pStyle w:val="Standard"/>
        <w:ind w:left="720"/>
        <w:jc w:val="both"/>
      </w:pPr>
    </w:p>
    <w:p w14:paraId="30667990" w14:textId="76F1A483" w:rsidR="00265837" w:rsidRDefault="00265837" w:rsidP="00265837">
      <w:pPr>
        <w:pStyle w:val="Standard"/>
        <w:jc w:val="both"/>
      </w:pPr>
      <w:r>
        <w:t>- nie odbyły się ze względu na brak wpłaty wadium.</w:t>
      </w:r>
    </w:p>
    <w:p w14:paraId="6CD57DA4" w14:textId="77777777" w:rsidR="00265837" w:rsidRDefault="00265837" w:rsidP="00265837">
      <w:pPr>
        <w:pStyle w:val="Standard"/>
        <w:jc w:val="both"/>
      </w:pPr>
    </w:p>
    <w:p w14:paraId="07B88F71" w14:textId="77777777" w:rsidR="00265837" w:rsidRDefault="00265837" w:rsidP="00265837">
      <w:pPr>
        <w:pStyle w:val="Standard"/>
        <w:jc w:val="both"/>
        <w:rPr>
          <w:i/>
          <w:iCs/>
        </w:rPr>
      </w:pPr>
    </w:p>
    <w:p w14:paraId="4E638A96" w14:textId="77777777" w:rsidR="00265837" w:rsidRDefault="00265837" w:rsidP="00265837">
      <w:pPr>
        <w:pStyle w:val="Standard"/>
        <w:jc w:val="both"/>
        <w:rPr>
          <w:i/>
          <w:iCs/>
          <w:sz w:val="20"/>
          <w:szCs w:val="20"/>
        </w:rPr>
      </w:pPr>
    </w:p>
    <w:p w14:paraId="5BC88098" w14:textId="77777777" w:rsidR="00D228B9" w:rsidRDefault="00D228B9"/>
    <w:sectPr w:rsidR="00D228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65780"/>
    <w:multiLevelType w:val="multilevel"/>
    <w:tmpl w:val="35CC416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5133067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837"/>
    <w:rsid w:val="00265837"/>
    <w:rsid w:val="00786708"/>
    <w:rsid w:val="00D2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BB94A"/>
  <w15:chartTrackingRefBased/>
  <w15:docId w15:val="{F146B428-F15D-4825-A536-383A3A882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6583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46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433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Kargol</dc:creator>
  <cp:keywords/>
  <dc:description/>
  <cp:lastModifiedBy>Klaudia Kargol</cp:lastModifiedBy>
  <cp:revision>1</cp:revision>
  <dcterms:created xsi:type="dcterms:W3CDTF">2023-07-17T07:51:00Z</dcterms:created>
  <dcterms:modified xsi:type="dcterms:W3CDTF">2023-07-17T07:53:00Z</dcterms:modified>
</cp:coreProperties>
</file>